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F8B" w:rsidRPr="00822F8B" w:rsidRDefault="00822F8B" w:rsidP="00822F8B">
      <w:pPr>
        <w:widowControl w:val="0"/>
        <w:autoSpaceDE w:val="0"/>
        <w:autoSpaceDN w:val="0"/>
        <w:adjustRightInd w:val="0"/>
        <w:spacing w:after="0" w:line="240" w:lineRule="auto"/>
        <w:rPr>
          <w:rFonts w:ascii="Calibri" w:eastAsia="Times New Roman" w:hAnsi="Calibri" w:cs="Calibri"/>
          <w:color w:val="000000"/>
          <w:sz w:val="20"/>
          <w:szCs w:val="20"/>
        </w:rPr>
      </w:pPr>
      <w:r w:rsidRPr="00822F8B">
        <w:rPr>
          <w:rFonts w:ascii="Calibri" w:eastAsia="Times New Roman" w:hAnsi="Calibri" w:cs="Calibri"/>
          <w:color w:val="000000"/>
          <w:sz w:val="20"/>
          <w:szCs w:val="20"/>
        </w:rPr>
        <w:t>{Current Date}</w:t>
      </w:r>
    </w:p>
    <w:p w:rsidR="00822F8B" w:rsidRPr="00822F8B" w:rsidRDefault="00822F8B" w:rsidP="00822F8B">
      <w:pPr>
        <w:widowControl w:val="0"/>
        <w:autoSpaceDE w:val="0"/>
        <w:autoSpaceDN w:val="0"/>
        <w:adjustRightInd w:val="0"/>
        <w:spacing w:after="0" w:line="240" w:lineRule="auto"/>
        <w:rPr>
          <w:rFonts w:ascii="Calibri" w:eastAsia="Times New Roman" w:hAnsi="Calibri" w:cs="Calibri"/>
          <w:color w:val="000000"/>
          <w:sz w:val="20"/>
          <w:szCs w:val="20"/>
        </w:rPr>
      </w:pPr>
    </w:p>
    <w:p w:rsidR="00822F8B" w:rsidRPr="00822F8B" w:rsidRDefault="00822F8B" w:rsidP="00822F8B">
      <w:pPr>
        <w:widowControl w:val="0"/>
        <w:autoSpaceDE w:val="0"/>
        <w:autoSpaceDN w:val="0"/>
        <w:adjustRightInd w:val="0"/>
        <w:spacing w:after="0" w:line="240" w:lineRule="auto"/>
        <w:rPr>
          <w:rFonts w:ascii="Calibri" w:eastAsia="Times New Roman" w:hAnsi="Calibri" w:cs="Calibri"/>
          <w:color w:val="000000"/>
          <w:sz w:val="20"/>
          <w:szCs w:val="20"/>
        </w:rPr>
      </w:pPr>
    </w:p>
    <w:p w:rsidR="00822F8B" w:rsidRPr="00822F8B" w:rsidRDefault="00822F8B" w:rsidP="00822F8B">
      <w:pPr>
        <w:widowControl w:val="0"/>
        <w:autoSpaceDE w:val="0"/>
        <w:autoSpaceDN w:val="0"/>
        <w:adjustRightInd w:val="0"/>
        <w:spacing w:after="0" w:line="240" w:lineRule="auto"/>
        <w:rPr>
          <w:rFonts w:ascii="Calibri" w:eastAsia="Times New Roman" w:hAnsi="Calibri" w:cs="Calibri"/>
          <w:color w:val="000000"/>
          <w:sz w:val="20"/>
          <w:szCs w:val="20"/>
        </w:rPr>
      </w:pPr>
      <w:r w:rsidRPr="00822F8B">
        <w:rPr>
          <w:rFonts w:ascii="Calibri" w:eastAsia="Times New Roman" w:hAnsi="Calibri" w:cs="Calibri"/>
          <w:color w:val="000000"/>
          <w:sz w:val="20"/>
          <w:szCs w:val="20"/>
        </w:rPr>
        <w:t>Attn: Director of Claims</w:t>
      </w:r>
    </w:p>
    <w:p w:rsidR="00822F8B" w:rsidRPr="00822F8B" w:rsidRDefault="00822F8B" w:rsidP="00822F8B">
      <w:pPr>
        <w:widowControl w:val="0"/>
        <w:autoSpaceDE w:val="0"/>
        <w:autoSpaceDN w:val="0"/>
        <w:adjustRightInd w:val="0"/>
        <w:spacing w:after="0" w:line="240" w:lineRule="auto"/>
        <w:rPr>
          <w:rFonts w:ascii="Calibri" w:eastAsia="Times New Roman" w:hAnsi="Calibri" w:cs="Calibri"/>
          <w:color w:val="000000"/>
          <w:sz w:val="20"/>
          <w:szCs w:val="20"/>
        </w:rPr>
      </w:pPr>
      <w:r w:rsidRPr="00822F8B">
        <w:rPr>
          <w:rFonts w:ascii="Calibri" w:eastAsia="Times New Roman" w:hAnsi="Calibri" w:cs="Calibri"/>
          <w:color w:val="000000"/>
          <w:sz w:val="20"/>
          <w:szCs w:val="20"/>
        </w:rPr>
        <w:t>{Primary Carrier}</w:t>
      </w:r>
    </w:p>
    <w:p w:rsidR="00822F8B" w:rsidRPr="00822F8B" w:rsidRDefault="00822F8B" w:rsidP="00822F8B">
      <w:pPr>
        <w:widowControl w:val="0"/>
        <w:autoSpaceDE w:val="0"/>
        <w:autoSpaceDN w:val="0"/>
        <w:adjustRightInd w:val="0"/>
        <w:spacing w:after="0" w:line="240" w:lineRule="auto"/>
        <w:rPr>
          <w:rFonts w:ascii="Calibri" w:eastAsia="Times New Roman" w:hAnsi="Calibri" w:cs="Calibri"/>
          <w:color w:val="000000"/>
          <w:sz w:val="20"/>
          <w:szCs w:val="20"/>
        </w:rPr>
      </w:pPr>
      <w:r w:rsidRPr="00822F8B">
        <w:rPr>
          <w:rFonts w:ascii="Calibri" w:eastAsia="Times New Roman" w:hAnsi="Calibri" w:cs="Calibri"/>
          <w:color w:val="000000"/>
          <w:sz w:val="20"/>
          <w:szCs w:val="20"/>
        </w:rPr>
        <w:t>{Primary Address 1}</w:t>
      </w:r>
    </w:p>
    <w:p w:rsidR="00822F8B" w:rsidRPr="00822F8B" w:rsidRDefault="00822F8B" w:rsidP="00822F8B">
      <w:pPr>
        <w:widowControl w:val="0"/>
        <w:autoSpaceDE w:val="0"/>
        <w:autoSpaceDN w:val="0"/>
        <w:adjustRightInd w:val="0"/>
        <w:spacing w:after="0" w:line="240" w:lineRule="auto"/>
        <w:rPr>
          <w:rFonts w:ascii="Calibri" w:eastAsia="Times New Roman" w:hAnsi="Calibri" w:cs="Calibri"/>
          <w:color w:val="000000"/>
          <w:sz w:val="20"/>
          <w:szCs w:val="20"/>
        </w:rPr>
      </w:pPr>
      <w:r w:rsidRPr="00822F8B">
        <w:rPr>
          <w:rFonts w:ascii="Calibri" w:eastAsia="Times New Roman" w:hAnsi="Calibri" w:cs="Calibri"/>
          <w:color w:val="000000"/>
          <w:sz w:val="20"/>
          <w:szCs w:val="20"/>
        </w:rPr>
        <w:t>{Primary City}, {Primary State} {Primary Zip}</w:t>
      </w:r>
    </w:p>
    <w:p w:rsidR="00822F8B" w:rsidRPr="00822F8B" w:rsidRDefault="00822F8B" w:rsidP="00822F8B">
      <w:pPr>
        <w:widowControl w:val="0"/>
        <w:autoSpaceDE w:val="0"/>
        <w:autoSpaceDN w:val="0"/>
        <w:adjustRightInd w:val="0"/>
        <w:spacing w:after="0" w:line="240" w:lineRule="auto"/>
        <w:rPr>
          <w:rFonts w:ascii="Calibri" w:eastAsia="Times New Roman" w:hAnsi="Calibri" w:cs="Calibri"/>
          <w:color w:val="000000"/>
          <w:sz w:val="20"/>
          <w:szCs w:val="20"/>
        </w:rPr>
      </w:pPr>
    </w:p>
    <w:p w:rsidR="00822F8B" w:rsidRPr="00822F8B" w:rsidRDefault="00822F8B" w:rsidP="00822F8B">
      <w:pPr>
        <w:widowControl w:val="0"/>
        <w:autoSpaceDE w:val="0"/>
        <w:autoSpaceDN w:val="0"/>
        <w:adjustRightInd w:val="0"/>
        <w:spacing w:after="0" w:line="240" w:lineRule="auto"/>
        <w:rPr>
          <w:rFonts w:ascii="Calibri" w:eastAsia="Times New Roman" w:hAnsi="Calibri" w:cs="Calibri"/>
          <w:color w:val="000000"/>
          <w:sz w:val="20"/>
          <w:szCs w:val="20"/>
        </w:rPr>
      </w:pPr>
      <w:r w:rsidRPr="00822F8B">
        <w:rPr>
          <w:rFonts w:ascii="Calibri" w:eastAsia="Times New Roman" w:hAnsi="Calibri" w:cs="Calibri"/>
          <w:color w:val="000000"/>
          <w:sz w:val="20"/>
          <w:szCs w:val="20"/>
        </w:rPr>
        <w:tab/>
        <w:t>Re:</w:t>
      </w:r>
      <w:r w:rsidRPr="00822F8B">
        <w:rPr>
          <w:rFonts w:ascii="Calibri" w:eastAsia="Times New Roman" w:hAnsi="Calibri" w:cs="Calibri"/>
          <w:color w:val="000000"/>
          <w:sz w:val="20"/>
          <w:szCs w:val="20"/>
        </w:rPr>
        <w:tab/>
        <w:t>Patient:  {Patient Full Name}</w:t>
      </w:r>
    </w:p>
    <w:p w:rsidR="00822F8B" w:rsidRPr="00822F8B" w:rsidRDefault="00822F8B" w:rsidP="00822F8B">
      <w:pPr>
        <w:widowControl w:val="0"/>
        <w:autoSpaceDE w:val="0"/>
        <w:autoSpaceDN w:val="0"/>
        <w:adjustRightInd w:val="0"/>
        <w:spacing w:after="0" w:line="240" w:lineRule="auto"/>
        <w:rPr>
          <w:rFonts w:ascii="Calibri" w:eastAsia="Times New Roman" w:hAnsi="Calibri" w:cs="Calibri"/>
          <w:color w:val="000000"/>
          <w:sz w:val="20"/>
          <w:szCs w:val="20"/>
        </w:rPr>
      </w:pPr>
      <w:r w:rsidRPr="00822F8B">
        <w:rPr>
          <w:rFonts w:ascii="Calibri" w:eastAsia="Times New Roman" w:hAnsi="Calibri" w:cs="Calibri"/>
          <w:color w:val="000000"/>
          <w:sz w:val="20"/>
          <w:szCs w:val="20"/>
        </w:rPr>
        <w:tab/>
      </w:r>
      <w:r w:rsidRPr="00822F8B">
        <w:rPr>
          <w:rFonts w:ascii="Calibri" w:eastAsia="Times New Roman" w:hAnsi="Calibri" w:cs="Calibri"/>
          <w:color w:val="000000"/>
          <w:sz w:val="20"/>
          <w:szCs w:val="20"/>
        </w:rPr>
        <w:tab/>
        <w:t>Policy:   {Primary Member ID}</w:t>
      </w:r>
    </w:p>
    <w:p w:rsidR="00822F8B" w:rsidRPr="00822F8B" w:rsidRDefault="00822F8B" w:rsidP="00822F8B">
      <w:pPr>
        <w:widowControl w:val="0"/>
        <w:autoSpaceDE w:val="0"/>
        <w:autoSpaceDN w:val="0"/>
        <w:adjustRightInd w:val="0"/>
        <w:spacing w:after="0" w:line="240" w:lineRule="auto"/>
        <w:rPr>
          <w:rFonts w:ascii="Calibri" w:eastAsia="Times New Roman" w:hAnsi="Calibri" w:cs="Calibri"/>
          <w:color w:val="000000"/>
          <w:sz w:val="20"/>
          <w:szCs w:val="20"/>
        </w:rPr>
      </w:pPr>
      <w:r w:rsidRPr="00822F8B">
        <w:rPr>
          <w:rFonts w:ascii="Calibri" w:eastAsia="Times New Roman" w:hAnsi="Calibri" w:cs="Calibri"/>
          <w:color w:val="000000"/>
          <w:sz w:val="20"/>
          <w:szCs w:val="20"/>
        </w:rPr>
        <w:tab/>
      </w:r>
      <w:r w:rsidRPr="00822F8B">
        <w:rPr>
          <w:rFonts w:ascii="Calibri" w:eastAsia="Times New Roman" w:hAnsi="Calibri" w:cs="Calibri"/>
          <w:color w:val="000000"/>
          <w:sz w:val="20"/>
          <w:szCs w:val="20"/>
        </w:rPr>
        <w:tab/>
      </w:r>
      <w:proofErr w:type="spellStart"/>
      <w:r w:rsidRPr="00822F8B">
        <w:rPr>
          <w:rFonts w:ascii="Calibri" w:eastAsia="Times New Roman" w:hAnsi="Calibri" w:cs="Calibri"/>
          <w:color w:val="000000"/>
          <w:sz w:val="20"/>
          <w:szCs w:val="20"/>
        </w:rPr>
        <w:t>ClaimNumber</w:t>
      </w:r>
      <w:proofErr w:type="spellEnd"/>
      <w:r w:rsidRPr="00822F8B">
        <w:rPr>
          <w:rFonts w:ascii="Calibri" w:eastAsia="Times New Roman" w:hAnsi="Calibri" w:cs="Calibri"/>
          <w:color w:val="000000"/>
          <w:sz w:val="20"/>
          <w:szCs w:val="20"/>
        </w:rPr>
        <w:t>:  {Primary ICN}</w:t>
      </w:r>
    </w:p>
    <w:p w:rsidR="00822F8B" w:rsidRPr="00822F8B" w:rsidRDefault="00822F8B" w:rsidP="00822F8B">
      <w:pPr>
        <w:widowControl w:val="0"/>
        <w:autoSpaceDE w:val="0"/>
        <w:autoSpaceDN w:val="0"/>
        <w:adjustRightInd w:val="0"/>
        <w:spacing w:after="0" w:line="240" w:lineRule="auto"/>
        <w:rPr>
          <w:rFonts w:ascii="Calibri" w:eastAsia="Times New Roman" w:hAnsi="Calibri" w:cs="Calibri"/>
          <w:color w:val="000000"/>
          <w:sz w:val="20"/>
          <w:szCs w:val="20"/>
        </w:rPr>
      </w:pPr>
      <w:r w:rsidRPr="00822F8B">
        <w:rPr>
          <w:rFonts w:ascii="Calibri" w:eastAsia="Times New Roman" w:hAnsi="Calibri" w:cs="Calibri"/>
          <w:color w:val="000000"/>
          <w:sz w:val="20"/>
          <w:szCs w:val="20"/>
        </w:rPr>
        <w:tab/>
      </w:r>
      <w:r w:rsidRPr="00822F8B">
        <w:rPr>
          <w:rFonts w:ascii="Calibri" w:eastAsia="Times New Roman" w:hAnsi="Calibri" w:cs="Calibri"/>
          <w:color w:val="000000"/>
          <w:sz w:val="20"/>
          <w:szCs w:val="20"/>
        </w:rPr>
        <w:tab/>
        <w:t>Insured:{Primary Insured Full Name}</w:t>
      </w:r>
    </w:p>
    <w:p w:rsidR="00822F8B" w:rsidRPr="00822F8B" w:rsidRDefault="00822F8B" w:rsidP="00822F8B">
      <w:pPr>
        <w:widowControl w:val="0"/>
        <w:autoSpaceDE w:val="0"/>
        <w:autoSpaceDN w:val="0"/>
        <w:adjustRightInd w:val="0"/>
        <w:spacing w:after="0" w:line="240" w:lineRule="auto"/>
        <w:rPr>
          <w:rFonts w:ascii="Calibri" w:eastAsia="Times New Roman" w:hAnsi="Calibri" w:cs="Calibri"/>
          <w:color w:val="000000"/>
          <w:sz w:val="20"/>
          <w:szCs w:val="20"/>
        </w:rPr>
      </w:pPr>
      <w:r w:rsidRPr="00822F8B">
        <w:rPr>
          <w:rFonts w:ascii="Calibri" w:eastAsia="Times New Roman" w:hAnsi="Calibri" w:cs="Calibri"/>
          <w:color w:val="000000"/>
          <w:sz w:val="20"/>
          <w:szCs w:val="20"/>
        </w:rPr>
        <w:tab/>
      </w:r>
      <w:r w:rsidRPr="00822F8B">
        <w:rPr>
          <w:rFonts w:ascii="Calibri" w:eastAsia="Times New Roman" w:hAnsi="Calibri" w:cs="Calibri"/>
          <w:color w:val="000000"/>
          <w:sz w:val="20"/>
          <w:szCs w:val="20"/>
        </w:rPr>
        <w:tab/>
        <w:t>Treatment Dates:  {Visit Admit Date} - {Visit Discharge Date}</w:t>
      </w:r>
    </w:p>
    <w:p w:rsidR="00822F8B" w:rsidRPr="00822F8B" w:rsidRDefault="00822F8B" w:rsidP="00822F8B">
      <w:pPr>
        <w:widowControl w:val="0"/>
        <w:autoSpaceDE w:val="0"/>
        <w:autoSpaceDN w:val="0"/>
        <w:adjustRightInd w:val="0"/>
        <w:spacing w:after="0" w:line="240" w:lineRule="auto"/>
        <w:rPr>
          <w:rFonts w:ascii="Calibri" w:eastAsia="Times New Roman" w:hAnsi="Calibri" w:cs="Calibri"/>
          <w:color w:val="000000"/>
          <w:sz w:val="20"/>
          <w:szCs w:val="20"/>
        </w:rPr>
      </w:pPr>
      <w:r w:rsidRPr="00822F8B">
        <w:rPr>
          <w:rFonts w:ascii="Calibri" w:eastAsia="Times New Roman" w:hAnsi="Calibri" w:cs="Calibri"/>
          <w:color w:val="000000"/>
          <w:sz w:val="20"/>
          <w:szCs w:val="20"/>
        </w:rPr>
        <w:tab/>
      </w:r>
      <w:r w:rsidRPr="00822F8B">
        <w:rPr>
          <w:rFonts w:ascii="Calibri" w:eastAsia="Times New Roman" w:hAnsi="Calibri" w:cs="Calibri"/>
          <w:color w:val="000000"/>
          <w:sz w:val="20"/>
          <w:szCs w:val="20"/>
        </w:rPr>
        <w:tab/>
        <w:t>Amount:  {Charge Total}</w:t>
      </w:r>
    </w:p>
    <w:p w:rsidR="007D3121" w:rsidRDefault="007D3121" w:rsidP="007D3121">
      <w:pPr>
        <w:widowControl w:val="0"/>
        <w:autoSpaceDE w:val="0"/>
        <w:autoSpaceDN w:val="0"/>
        <w:adjustRightInd w:val="0"/>
        <w:spacing w:after="0" w:line="240" w:lineRule="auto"/>
        <w:rPr>
          <w:rFonts w:ascii="Times New Roman" w:hAnsi="Times New Roman"/>
          <w:color w:val="000000"/>
          <w:sz w:val="20"/>
          <w:szCs w:val="20"/>
        </w:rPr>
      </w:pPr>
      <w:bookmarkStart w:id="0" w:name="_GoBack"/>
      <w:bookmarkEnd w:id="0"/>
    </w:p>
    <w:p w:rsidR="007D3121" w:rsidRDefault="007D3121" w:rsidP="007D3121">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Dear Director of Claims,</w:t>
      </w:r>
    </w:p>
    <w:p w:rsidR="007D3121" w:rsidRDefault="007D3121" w:rsidP="007D3121">
      <w:pPr>
        <w:widowControl w:val="0"/>
        <w:autoSpaceDE w:val="0"/>
        <w:autoSpaceDN w:val="0"/>
        <w:adjustRightInd w:val="0"/>
        <w:spacing w:after="0" w:line="240" w:lineRule="auto"/>
        <w:rPr>
          <w:rFonts w:ascii="Times New Roman" w:hAnsi="Times New Roman"/>
          <w:color w:val="000000"/>
          <w:sz w:val="20"/>
          <w:szCs w:val="20"/>
        </w:rPr>
      </w:pPr>
    </w:p>
    <w:p w:rsidR="007D3121" w:rsidRDefault="007D3121" w:rsidP="007D3121">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br/>
        <w:t xml:space="preserve">It is our understanding that this claim is pending or denied due to your company's attempt to enforce your right to subrogation or coordination of benefits.   It has been determined per Texas Insurance code </w:t>
      </w:r>
      <w:r>
        <w:t xml:space="preserve">28 TAC §3.3510(d) </w:t>
      </w:r>
      <w:r>
        <w:rPr>
          <w:rFonts w:ascii="Times New Roman" w:hAnsi="Times New Roman"/>
          <w:color w:val="000000"/>
          <w:sz w:val="20"/>
          <w:szCs w:val="20"/>
        </w:rPr>
        <w:t>your company is the primary payer and is thus liable for payment.</w:t>
      </w:r>
    </w:p>
    <w:p w:rsidR="007D3121" w:rsidRDefault="007D3121" w:rsidP="007D3121">
      <w:pPr>
        <w:widowControl w:val="0"/>
        <w:autoSpaceDE w:val="0"/>
        <w:autoSpaceDN w:val="0"/>
        <w:adjustRightInd w:val="0"/>
        <w:spacing w:after="0" w:line="240" w:lineRule="auto"/>
        <w:rPr>
          <w:rFonts w:ascii="Times New Roman" w:hAnsi="Times New Roman"/>
          <w:color w:val="000000"/>
          <w:sz w:val="20"/>
          <w:szCs w:val="20"/>
        </w:rPr>
      </w:pPr>
    </w:p>
    <w:p w:rsidR="007D3121" w:rsidRDefault="007D3121" w:rsidP="007D3121">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Please be advised, the claim is beyond the time frame allowable for prompt claims processing. We are unaware of  other coverage for this claim  If you determine the above is not the case, we formally request a copy of your company’s subrogation/coordination clause so that we may determine the liability of your company for this claim.</w:t>
      </w:r>
    </w:p>
    <w:p w:rsidR="007D3121" w:rsidRDefault="007D3121" w:rsidP="007D3121">
      <w:pPr>
        <w:widowControl w:val="0"/>
        <w:autoSpaceDE w:val="0"/>
        <w:autoSpaceDN w:val="0"/>
        <w:adjustRightInd w:val="0"/>
        <w:spacing w:after="0" w:line="240" w:lineRule="auto"/>
        <w:rPr>
          <w:rFonts w:ascii="Times New Roman" w:hAnsi="Times New Roman"/>
          <w:color w:val="000000"/>
          <w:sz w:val="20"/>
          <w:szCs w:val="20"/>
        </w:rPr>
      </w:pPr>
    </w:p>
    <w:p w:rsidR="007D3121" w:rsidRDefault="007D3121" w:rsidP="007D3121">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Since this claim is beyond the timeline granted to you by the Texas clean claims act we are also requesting interest be paid.</w:t>
      </w:r>
    </w:p>
    <w:p w:rsidR="007D3121" w:rsidRDefault="007D3121" w:rsidP="007D3121">
      <w:pPr>
        <w:widowControl w:val="0"/>
        <w:autoSpaceDE w:val="0"/>
        <w:autoSpaceDN w:val="0"/>
        <w:adjustRightInd w:val="0"/>
        <w:spacing w:after="0" w:line="240" w:lineRule="auto"/>
        <w:rPr>
          <w:rFonts w:ascii="Times New Roman" w:hAnsi="Times New Roman"/>
          <w:color w:val="000000"/>
          <w:sz w:val="20"/>
          <w:szCs w:val="20"/>
        </w:rPr>
      </w:pPr>
    </w:p>
    <w:p w:rsidR="007D3121" w:rsidRDefault="007D3121" w:rsidP="007D3121">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Thank you for your prompt attention to this matter.</w:t>
      </w:r>
    </w:p>
    <w:p w:rsidR="007D3121" w:rsidRDefault="007D3121" w:rsidP="007D3121">
      <w:pPr>
        <w:widowControl w:val="0"/>
        <w:autoSpaceDE w:val="0"/>
        <w:autoSpaceDN w:val="0"/>
        <w:adjustRightInd w:val="0"/>
        <w:spacing w:after="0" w:line="240" w:lineRule="auto"/>
        <w:rPr>
          <w:rFonts w:ascii="Times New Roman" w:hAnsi="Times New Roman"/>
          <w:color w:val="000000"/>
          <w:sz w:val="20"/>
          <w:szCs w:val="20"/>
        </w:rPr>
      </w:pPr>
    </w:p>
    <w:p w:rsidR="007D3121" w:rsidRDefault="007D3121" w:rsidP="007D3121">
      <w:pPr>
        <w:widowControl w:val="0"/>
        <w:autoSpaceDE w:val="0"/>
        <w:autoSpaceDN w:val="0"/>
        <w:adjustRightInd w:val="0"/>
        <w:spacing w:after="0" w:line="240" w:lineRule="auto"/>
        <w:rPr>
          <w:rFonts w:ascii="Times New Roman" w:hAnsi="Times New Roman"/>
          <w:color w:val="000000"/>
          <w:sz w:val="20"/>
          <w:szCs w:val="20"/>
        </w:rPr>
      </w:pPr>
    </w:p>
    <w:p w:rsidR="007D3121" w:rsidRDefault="007D3121" w:rsidP="007D3121">
      <w:pPr>
        <w:widowControl w:val="0"/>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br/>
        <w:t>Sincerely,</w:t>
      </w:r>
    </w:p>
    <w:p w:rsidR="007D3121" w:rsidRDefault="007D3121" w:rsidP="007D3121">
      <w:pPr>
        <w:widowControl w:val="0"/>
        <w:autoSpaceDE w:val="0"/>
        <w:autoSpaceDN w:val="0"/>
        <w:adjustRightInd w:val="0"/>
        <w:spacing w:after="0" w:line="240" w:lineRule="auto"/>
        <w:rPr>
          <w:rFonts w:ascii="Times New Roman" w:hAnsi="Times New Roman"/>
          <w:color w:val="000000"/>
          <w:sz w:val="20"/>
          <w:szCs w:val="20"/>
        </w:rPr>
      </w:pPr>
    </w:p>
    <w:p w:rsidR="007D3121" w:rsidRDefault="007D3121" w:rsidP="007D3121">
      <w:pPr>
        <w:widowControl w:val="0"/>
        <w:autoSpaceDE w:val="0"/>
        <w:autoSpaceDN w:val="0"/>
        <w:adjustRightInd w:val="0"/>
        <w:spacing w:after="0" w:line="240" w:lineRule="auto"/>
        <w:rPr>
          <w:rFonts w:ascii="Times New Roman" w:hAnsi="Times New Roman"/>
          <w:color w:val="000000"/>
          <w:sz w:val="20"/>
          <w:szCs w:val="20"/>
        </w:rPr>
      </w:pPr>
    </w:p>
    <w:p w:rsidR="007D3121" w:rsidRPr="008E6526" w:rsidRDefault="007D3121" w:rsidP="007D3121">
      <w:pPr>
        <w:widowControl w:val="0"/>
        <w:autoSpaceDE w:val="0"/>
        <w:autoSpaceDN w:val="0"/>
        <w:adjustRightInd w:val="0"/>
        <w:spacing w:after="0" w:line="240" w:lineRule="auto"/>
        <w:rPr>
          <w:rFonts w:ascii="Calibri" w:eastAsia="Times New Roman" w:hAnsi="Calibri" w:cs="Calibri"/>
        </w:rPr>
      </w:pPr>
      <w:r w:rsidRPr="008E6526">
        <w:rPr>
          <w:rFonts w:ascii="Calibri" w:eastAsia="Times New Roman" w:hAnsi="Calibri" w:cs="Calibri"/>
          <w:color w:val="000000"/>
          <w:sz w:val="20"/>
          <w:szCs w:val="20"/>
        </w:rPr>
        <w:t>Claims Analyst</w:t>
      </w:r>
    </w:p>
    <w:p w:rsidR="007D3121" w:rsidRPr="008E6526" w:rsidRDefault="007D3121" w:rsidP="007D3121">
      <w:pPr>
        <w:autoSpaceDE w:val="0"/>
        <w:autoSpaceDN w:val="0"/>
        <w:adjustRightInd w:val="0"/>
        <w:spacing w:after="0" w:line="240" w:lineRule="auto"/>
        <w:rPr>
          <w:rFonts w:ascii="Calibri" w:eastAsia="Times New Roman" w:hAnsi="Calibri" w:cs="Calibri"/>
        </w:rPr>
      </w:pPr>
      <w:r w:rsidRPr="008E6526">
        <w:rPr>
          <w:rFonts w:ascii="Calibri" w:eastAsia="Times New Roman" w:hAnsi="Calibri" w:cs="Calibri"/>
        </w:rPr>
        <w:t>{User Full Name}</w:t>
      </w:r>
    </w:p>
    <w:p w:rsidR="007D3121" w:rsidRPr="008E6526" w:rsidRDefault="007D3121" w:rsidP="007D3121">
      <w:pPr>
        <w:autoSpaceDE w:val="0"/>
        <w:autoSpaceDN w:val="0"/>
        <w:adjustRightInd w:val="0"/>
        <w:spacing w:after="0" w:line="240" w:lineRule="auto"/>
        <w:rPr>
          <w:rFonts w:ascii="Calibri" w:eastAsia="Times New Roman" w:hAnsi="Calibri" w:cs="Calibri"/>
        </w:rPr>
      </w:pPr>
      <w:r w:rsidRPr="008E6526">
        <w:rPr>
          <w:rFonts w:ascii="Calibri" w:eastAsia="Times New Roman" w:hAnsi="Calibri" w:cs="Calibri"/>
        </w:rPr>
        <w:t>{User Email}</w:t>
      </w:r>
    </w:p>
    <w:p w:rsidR="007D3121" w:rsidRPr="008E6526" w:rsidRDefault="007D3121" w:rsidP="007D3121">
      <w:pPr>
        <w:autoSpaceDE w:val="0"/>
        <w:autoSpaceDN w:val="0"/>
        <w:adjustRightInd w:val="0"/>
        <w:spacing w:after="0" w:line="240" w:lineRule="auto"/>
        <w:rPr>
          <w:rFonts w:ascii="Calibri" w:eastAsia="Times New Roman" w:hAnsi="Calibri" w:cs="Calibri"/>
        </w:rPr>
      </w:pPr>
      <w:r w:rsidRPr="008E6526">
        <w:rPr>
          <w:rFonts w:ascii="Calibri" w:eastAsia="Times New Roman" w:hAnsi="Calibri" w:cs="Calibri"/>
        </w:rPr>
        <w:t>Direct Line: {User Phone}</w:t>
      </w:r>
    </w:p>
    <w:p w:rsidR="007D3121" w:rsidRPr="008E6526" w:rsidRDefault="007D3121" w:rsidP="007D3121">
      <w:pPr>
        <w:autoSpaceDE w:val="0"/>
        <w:autoSpaceDN w:val="0"/>
        <w:adjustRightInd w:val="0"/>
        <w:spacing w:after="0" w:line="240" w:lineRule="auto"/>
        <w:rPr>
          <w:rFonts w:ascii="Calibri" w:eastAsia="Times New Roman" w:hAnsi="Calibri" w:cs="Calibri"/>
        </w:rPr>
      </w:pPr>
    </w:p>
    <w:p w:rsidR="00AD275E" w:rsidRDefault="00AD275E"/>
    <w:sectPr w:rsidR="00AD27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B03"/>
    <w:rsid w:val="00575214"/>
    <w:rsid w:val="0074276E"/>
    <w:rsid w:val="007D3121"/>
    <w:rsid w:val="00822F8B"/>
    <w:rsid w:val="00AD275E"/>
    <w:rsid w:val="00CF1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51337-80EB-4541-A232-30FDC738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D3121"/>
    <w:pPr>
      <w:spacing w:line="256" w:lineRule="auto"/>
    </w:pPr>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64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Griffin</dc:creator>
  <cp:keywords/>
  <dc:description/>
  <cp:lastModifiedBy>Brandon Griffin</cp:lastModifiedBy>
  <cp:revision>3</cp:revision>
  <dcterms:created xsi:type="dcterms:W3CDTF">2017-02-16T14:33:00Z</dcterms:created>
  <dcterms:modified xsi:type="dcterms:W3CDTF">2017-02-16T14:43:00Z</dcterms:modified>
</cp:coreProperties>
</file>