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99D" w:rsidRPr="00D2299D" w:rsidRDefault="00D2299D" w:rsidP="00D2299D">
      <w:pPr>
        <w:autoSpaceDE w:val="0"/>
        <w:autoSpaceDN w:val="0"/>
        <w:adjustRightInd w:val="0"/>
        <w:spacing w:after="0" w:line="240" w:lineRule="auto"/>
        <w:rPr>
          <w:rFonts w:ascii="Times New Roman" w:eastAsia="Times New Roman" w:hAnsi="Times New Roman" w:cs="Times New Roman"/>
        </w:rPr>
      </w:pPr>
      <w:r w:rsidRPr="00D2299D">
        <w:rPr>
          <w:rFonts w:ascii="Times New Roman" w:eastAsia="Times New Roman" w:hAnsi="Times New Roman" w:cs="Times New Roman"/>
        </w:rPr>
        <w:t>Today’s Date: {Current Date}</w:t>
      </w:r>
    </w:p>
    <w:p w:rsidR="00D2299D" w:rsidRPr="00D2299D" w:rsidRDefault="00D2299D" w:rsidP="00D2299D">
      <w:pPr>
        <w:autoSpaceDE w:val="0"/>
        <w:autoSpaceDN w:val="0"/>
        <w:adjustRightInd w:val="0"/>
        <w:spacing w:after="0" w:line="240" w:lineRule="auto"/>
        <w:rPr>
          <w:rFonts w:ascii="Times New Roman" w:eastAsia="Times New Roman" w:hAnsi="Times New Roman" w:cs="Times New Roman"/>
        </w:rPr>
      </w:pPr>
      <w:r w:rsidRPr="00D2299D">
        <w:rPr>
          <w:rFonts w:ascii="Times New Roman" w:eastAsia="Times New Roman" w:hAnsi="Times New Roman" w:cs="Times New Roman"/>
        </w:rPr>
        <w:t>{Visit Location}</w:t>
      </w:r>
    </w:p>
    <w:p w:rsidR="00D2299D" w:rsidRPr="00D2299D" w:rsidRDefault="00D2299D" w:rsidP="00D2299D">
      <w:pPr>
        <w:autoSpaceDE w:val="0"/>
        <w:autoSpaceDN w:val="0"/>
        <w:adjustRightInd w:val="0"/>
        <w:spacing w:after="0" w:line="240" w:lineRule="auto"/>
        <w:rPr>
          <w:rFonts w:ascii="Times New Roman" w:eastAsia="Times New Roman" w:hAnsi="Times New Roman" w:cs="Times New Roman"/>
        </w:rPr>
      </w:pPr>
      <w:r w:rsidRPr="00D2299D">
        <w:rPr>
          <w:rFonts w:ascii="Times New Roman" w:eastAsia="Times New Roman" w:hAnsi="Times New Roman" w:cs="Times New Roman"/>
        </w:rPr>
        <w:t>NPI: {Visit Location NPI}</w:t>
      </w:r>
    </w:p>
    <w:p w:rsidR="00D2299D" w:rsidRPr="00D2299D" w:rsidRDefault="00D2299D" w:rsidP="00D2299D">
      <w:pPr>
        <w:autoSpaceDE w:val="0"/>
        <w:autoSpaceDN w:val="0"/>
        <w:adjustRightInd w:val="0"/>
        <w:spacing w:after="0" w:line="240" w:lineRule="auto"/>
        <w:rPr>
          <w:rFonts w:ascii="Times New Roman" w:eastAsia="Times New Roman" w:hAnsi="Times New Roman" w:cs="Times New Roman"/>
        </w:rPr>
      </w:pPr>
    </w:p>
    <w:p w:rsidR="00D2299D" w:rsidRPr="00D2299D" w:rsidRDefault="00D2299D" w:rsidP="00D2299D">
      <w:pPr>
        <w:autoSpaceDE w:val="0"/>
        <w:autoSpaceDN w:val="0"/>
        <w:adjustRightInd w:val="0"/>
        <w:spacing w:after="0" w:line="240" w:lineRule="auto"/>
        <w:rPr>
          <w:rFonts w:ascii="Times New Roman" w:eastAsia="Times New Roman" w:hAnsi="Times New Roman" w:cs="Times New Roman"/>
        </w:rPr>
      </w:pPr>
      <w:r w:rsidRPr="00D2299D">
        <w:rPr>
          <w:rFonts w:ascii="Times New Roman" w:eastAsia="Times New Roman" w:hAnsi="Times New Roman" w:cs="Times New Roman"/>
        </w:rPr>
        <w:t>Patient: {Patient Full Name}</w:t>
      </w:r>
    </w:p>
    <w:p w:rsidR="00D2299D" w:rsidRPr="00D2299D" w:rsidRDefault="00D2299D" w:rsidP="00D2299D">
      <w:pPr>
        <w:autoSpaceDE w:val="0"/>
        <w:autoSpaceDN w:val="0"/>
        <w:adjustRightInd w:val="0"/>
        <w:spacing w:after="0" w:line="240" w:lineRule="auto"/>
        <w:rPr>
          <w:rFonts w:ascii="Times New Roman" w:eastAsia="Times New Roman" w:hAnsi="Times New Roman" w:cs="Times New Roman"/>
        </w:rPr>
      </w:pPr>
      <w:r w:rsidRPr="00D2299D">
        <w:rPr>
          <w:rFonts w:ascii="Times New Roman" w:eastAsia="Times New Roman" w:hAnsi="Times New Roman" w:cs="Times New Roman"/>
        </w:rPr>
        <w:t>Subscriber Number: {Primary Member ID}</w:t>
      </w:r>
    </w:p>
    <w:p w:rsidR="00D2299D" w:rsidRPr="00D2299D" w:rsidRDefault="00D2299D" w:rsidP="00D2299D">
      <w:pPr>
        <w:autoSpaceDE w:val="0"/>
        <w:autoSpaceDN w:val="0"/>
        <w:adjustRightInd w:val="0"/>
        <w:spacing w:after="0" w:line="240" w:lineRule="auto"/>
        <w:rPr>
          <w:rFonts w:ascii="Times New Roman" w:eastAsia="Times New Roman" w:hAnsi="Times New Roman" w:cs="Times New Roman"/>
        </w:rPr>
      </w:pPr>
      <w:r w:rsidRPr="00D2299D">
        <w:rPr>
          <w:rFonts w:ascii="Times New Roman" w:eastAsia="Times New Roman" w:hAnsi="Times New Roman" w:cs="Times New Roman"/>
        </w:rPr>
        <w:t>Claim Date: {Visit Admit Date} - {Visit Discharge Date}</w:t>
      </w:r>
    </w:p>
    <w:p w:rsidR="00D2299D" w:rsidRPr="00D2299D" w:rsidRDefault="00D2299D" w:rsidP="00D2299D">
      <w:pPr>
        <w:autoSpaceDE w:val="0"/>
        <w:autoSpaceDN w:val="0"/>
        <w:adjustRightInd w:val="0"/>
        <w:spacing w:after="0" w:line="240" w:lineRule="auto"/>
        <w:rPr>
          <w:rFonts w:ascii="Times New Roman" w:eastAsia="Times New Roman" w:hAnsi="Times New Roman" w:cs="Times New Roman"/>
        </w:rPr>
      </w:pPr>
      <w:r w:rsidRPr="00D2299D">
        <w:rPr>
          <w:rFonts w:ascii="Times New Roman" w:eastAsia="Times New Roman" w:hAnsi="Times New Roman" w:cs="Times New Roman"/>
        </w:rPr>
        <w:t>Total Billed: {Charge Total}</w:t>
      </w:r>
    </w:p>
    <w:p w:rsidR="00D2299D" w:rsidRPr="00D2299D" w:rsidRDefault="00D2299D" w:rsidP="00D2299D">
      <w:pPr>
        <w:autoSpaceDE w:val="0"/>
        <w:autoSpaceDN w:val="0"/>
        <w:adjustRightInd w:val="0"/>
        <w:spacing w:after="0" w:line="240" w:lineRule="auto"/>
        <w:rPr>
          <w:rFonts w:ascii="Times New Roman" w:eastAsia="Times New Roman" w:hAnsi="Times New Roman" w:cs="Times New Roman"/>
        </w:rPr>
      </w:pPr>
      <w:r w:rsidRPr="00D2299D">
        <w:rPr>
          <w:rFonts w:ascii="Times New Roman" w:eastAsia="Times New Roman" w:hAnsi="Times New Roman" w:cs="Times New Roman"/>
        </w:rPr>
        <w:t xml:space="preserve">Claim Number: </w:t>
      </w:r>
    </w:p>
    <w:p w:rsidR="00D2299D" w:rsidRPr="00D2299D" w:rsidRDefault="00D2299D" w:rsidP="00D2299D">
      <w:pPr>
        <w:autoSpaceDE w:val="0"/>
        <w:autoSpaceDN w:val="0"/>
        <w:adjustRightInd w:val="0"/>
        <w:spacing w:after="0" w:line="240" w:lineRule="auto"/>
        <w:rPr>
          <w:rFonts w:ascii="Times New Roman" w:eastAsia="Times New Roman" w:hAnsi="Times New Roman" w:cs="Times New Roman"/>
        </w:rPr>
      </w:pPr>
      <w:r w:rsidRPr="00D2299D">
        <w:rPr>
          <w:rFonts w:ascii="Times New Roman" w:eastAsia="Times New Roman" w:hAnsi="Times New Roman" w:cs="Times New Roman"/>
        </w:rPr>
        <w:t>Re: Low Allowable Applied to Emergency Room Visit</w:t>
      </w:r>
    </w:p>
    <w:p w:rsidR="00D2299D" w:rsidRPr="00D2299D" w:rsidRDefault="00D2299D" w:rsidP="00D2299D">
      <w:pPr>
        <w:autoSpaceDE w:val="0"/>
        <w:autoSpaceDN w:val="0"/>
        <w:adjustRightInd w:val="0"/>
        <w:spacing w:after="200" w:line="240" w:lineRule="auto"/>
        <w:ind w:firstLine="720"/>
        <w:rPr>
          <w:rFonts w:ascii="Times New Roman" w:eastAsia="Times New Roman" w:hAnsi="Times New Roman" w:cs="Times New Roman"/>
        </w:rPr>
      </w:pPr>
    </w:p>
    <w:p w:rsidR="00D2299D" w:rsidRPr="00D2299D" w:rsidRDefault="00D2299D" w:rsidP="00D2299D">
      <w:pPr>
        <w:autoSpaceDE w:val="0"/>
        <w:autoSpaceDN w:val="0"/>
        <w:adjustRightInd w:val="0"/>
        <w:spacing w:after="200" w:line="240" w:lineRule="auto"/>
        <w:ind w:firstLine="720"/>
        <w:rPr>
          <w:rFonts w:ascii="Times New Roman" w:eastAsia="Times New Roman" w:hAnsi="Times New Roman" w:cs="Times New Roman"/>
        </w:rPr>
      </w:pPr>
      <w:r w:rsidRPr="00D2299D">
        <w:rPr>
          <w:rFonts w:ascii="Times New Roman" w:eastAsia="Times New Roman" w:hAnsi="Times New Roman" w:cs="Times New Roman"/>
        </w:rPr>
        <w:t>Dear Sir or Madam:</w:t>
      </w:r>
    </w:p>
    <w:p w:rsidR="00D2299D" w:rsidRPr="00D2299D" w:rsidRDefault="00D2299D" w:rsidP="00D2299D">
      <w:pPr>
        <w:autoSpaceDE w:val="0"/>
        <w:autoSpaceDN w:val="0"/>
        <w:adjustRightInd w:val="0"/>
        <w:spacing w:after="200" w:line="240" w:lineRule="auto"/>
        <w:rPr>
          <w:rFonts w:ascii="Times New Roman" w:eastAsia="Times New Roman" w:hAnsi="Times New Roman" w:cs="Times New Roman"/>
        </w:rPr>
      </w:pPr>
      <w:r w:rsidRPr="00D2299D">
        <w:rPr>
          <w:rFonts w:ascii="Times New Roman" w:eastAsia="Times New Roman" w:hAnsi="Times New Roman" w:cs="Times New Roman"/>
        </w:rPr>
        <w:tab/>
      </w:r>
      <w:r w:rsidRPr="00D2299D">
        <w:rPr>
          <w:rFonts w:ascii="Times New Roman" w:eastAsia="Times New Roman" w:hAnsi="Times New Roman" w:cs="Times New Roman"/>
        </w:rPr>
        <w:tab/>
        <w:t>In correspondence to {Primary Plan Name} explanation of payment for the above referenced patient, we are now requesting a 1</w:t>
      </w:r>
      <w:r w:rsidRPr="00D2299D">
        <w:rPr>
          <w:rFonts w:ascii="Times New Roman" w:eastAsia="Times New Roman" w:hAnsi="Times New Roman" w:cs="Times New Roman"/>
          <w:vertAlign w:val="superscript"/>
        </w:rPr>
        <w:t>st</w:t>
      </w:r>
      <w:r w:rsidRPr="00D2299D">
        <w:rPr>
          <w:rFonts w:ascii="Times New Roman" w:eastAsia="Times New Roman" w:hAnsi="Times New Roman" w:cs="Times New Roman"/>
        </w:rPr>
        <w:t xml:space="preserve"> level appeal regarding the allowed amount utilized to process claim number {Primary ICN}.</w:t>
      </w:r>
    </w:p>
    <w:p w:rsidR="00D2299D" w:rsidRPr="00D2299D" w:rsidRDefault="00D2299D" w:rsidP="00D2299D">
      <w:pPr>
        <w:autoSpaceDE w:val="0"/>
        <w:autoSpaceDN w:val="0"/>
        <w:adjustRightInd w:val="0"/>
        <w:spacing w:after="200" w:line="240" w:lineRule="auto"/>
        <w:rPr>
          <w:rFonts w:ascii="Times New Roman" w:eastAsia="Times New Roman" w:hAnsi="Times New Roman" w:cs="Times New Roman"/>
        </w:rPr>
      </w:pPr>
      <w:r w:rsidRPr="00D2299D">
        <w:rPr>
          <w:rFonts w:ascii="Times New Roman" w:eastAsia="Times New Roman" w:hAnsi="Times New Roman" w:cs="Times New Roman"/>
        </w:rPr>
        <w:t xml:space="preserve">Claims submitted for out of network providers when rendered in an emergency department are required to be processed at a </w:t>
      </w:r>
      <w:r w:rsidRPr="00D2299D">
        <w:rPr>
          <w:rFonts w:ascii="Times New Roman" w:eastAsia="Times New Roman" w:hAnsi="Times New Roman" w:cs="Times New Roman"/>
          <w:b/>
          <w:bCs/>
          <w:i/>
          <w:iCs/>
        </w:rPr>
        <w:t xml:space="preserve">reasonable </w:t>
      </w:r>
      <w:r w:rsidRPr="00D2299D">
        <w:rPr>
          <w:rFonts w:ascii="Times New Roman" w:eastAsia="Times New Roman" w:hAnsi="Times New Roman" w:cs="Times New Roman"/>
        </w:rPr>
        <w:t>of reimbursement as long as services meet medical necessity guidelines. The claim number attached to appeal was processed with an extremely low allowed amount that is not consistent with the UCR for services rendered within this geographical area.</w:t>
      </w:r>
    </w:p>
    <w:p w:rsidR="00D2299D" w:rsidRPr="00D2299D" w:rsidRDefault="00D2299D" w:rsidP="00D2299D">
      <w:pPr>
        <w:autoSpaceDE w:val="0"/>
        <w:autoSpaceDN w:val="0"/>
        <w:adjustRightInd w:val="0"/>
        <w:spacing w:after="200" w:line="240" w:lineRule="auto"/>
        <w:rPr>
          <w:rFonts w:ascii="Times New Roman" w:eastAsia="Times New Roman" w:hAnsi="Times New Roman" w:cs="Times New Roman"/>
        </w:rPr>
      </w:pPr>
      <w:r w:rsidRPr="00D2299D">
        <w:rPr>
          <w:rFonts w:ascii="Times New Roman" w:eastAsia="Times New Roman" w:hAnsi="Times New Roman" w:cs="Times New Roman"/>
        </w:rPr>
        <w:t>The allowable processed by {Primary Plan Name} is (Percentage)% of {Charge Total} billed charges making the (Percentage)% remaining balance which equals to (Non-</w:t>
      </w:r>
      <w:proofErr w:type="spellStart"/>
      <w:r w:rsidRPr="00D2299D">
        <w:rPr>
          <w:rFonts w:ascii="Times New Roman" w:eastAsia="Times New Roman" w:hAnsi="Times New Roman" w:cs="Times New Roman"/>
        </w:rPr>
        <w:t>Cov</w:t>
      </w:r>
      <w:proofErr w:type="spellEnd"/>
      <w:r w:rsidRPr="00D2299D">
        <w:rPr>
          <w:rFonts w:ascii="Times New Roman" w:eastAsia="Times New Roman" w:hAnsi="Times New Roman" w:cs="Times New Roman"/>
        </w:rPr>
        <w:t xml:space="preserve"> Bal) patient responsibility. This is an inappropriate level of reimbursement.</w:t>
      </w:r>
    </w:p>
    <w:p w:rsidR="00D2299D" w:rsidRPr="00D2299D" w:rsidRDefault="00D2299D" w:rsidP="00D2299D">
      <w:pPr>
        <w:autoSpaceDE w:val="0"/>
        <w:autoSpaceDN w:val="0"/>
        <w:adjustRightInd w:val="0"/>
        <w:spacing w:after="200" w:line="240" w:lineRule="auto"/>
        <w:rPr>
          <w:rFonts w:ascii="Times New Roman" w:eastAsia="Times New Roman" w:hAnsi="Times New Roman" w:cs="Times New Roman"/>
          <w:color w:val="000000"/>
        </w:rPr>
      </w:pPr>
      <w:r w:rsidRPr="00D2299D">
        <w:rPr>
          <w:rFonts w:ascii="Times New Roman" w:eastAsia="Times New Roman" w:hAnsi="Times New Roman" w:cs="Times New Roman"/>
          <w:color w:val="000000"/>
        </w:rPr>
        <w:t>The Secretaries of the Departments of Health and Human Services, Labor, and the Treasury issued regulations that require the patient’s group health plan to reimburse out-of-network emergency service by paying “the greatest of three possible amounts - (1) the amount negotiated with in-network providers for the emergency service furnished; (2) the amount for the emergency service calculated using the same method the plan generally uses to determine payments for out-of-network services (such as the usual, customary, and reasonable charges); or (3) the amount that would be paid under Medicare for the emergency service.</w:t>
      </w:r>
    </w:p>
    <w:p w:rsidR="00D2299D" w:rsidRPr="00D2299D" w:rsidRDefault="00D2299D" w:rsidP="00D2299D">
      <w:pPr>
        <w:autoSpaceDE w:val="0"/>
        <w:autoSpaceDN w:val="0"/>
        <w:adjustRightInd w:val="0"/>
        <w:spacing w:after="200" w:line="240" w:lineRule="auto"/>
        <w:rPr>
          <w:rFonts w:ascii="Times New Roman" w:eastAsia="Times New Roman" w:hAnsi="Times New Roman" w:cs="Times New Roman"/>
          <w:color w:val="000000"/>
        </w:rPr>
      </w:pPr>
      <w:r w:rsidRPr="00D2299D">
        <w:rPr>
          <w:rFonts w:ascii="Times New Roman" w:eastAsia="Times New Roman" w:hAnsi="Times New Roman" w:cs="Times New Roman"/>
          <w:color w:val="000000"/>
        </w:rPr>
        <w:t>We are asking that the above claim to be reconsidered for additional payment due to the complexity of the diagnosis in addition, medical records are enclosed.</w:t>
      </w:r>
    </w:p>
    <w:p w:rsidR="00D2299D" w:rsidRPr="00D2299D" w:rsidRDefault="00D2299D" w:rsidP="00D2299D">
      <w:pPr>
        <w:autoSpaceDE w:val="0"/>
        <w:autoSpaceDN w:val="0"/>
        <w:adjustRightInd w:val="0"/>
        <w:spacing w:after="200" w:line="240" w:lineRule="auto"/>
        <w:rPr>
          <w:rFonts w:ascii="Times New Roman" w:eastAsia="Times New Roman" w:hAnsi="Times New Roman" w:cs="Times New Roman"/>
          <w:color w:val="000000"/>
        </w:rPr>
      </w:pPr>
    </w:p>
    <w:p w:rsidR="00D2299D" w:rsidRPr="00D2299D" w:rsidRDefault="00D2299D" w:rsidP="00D2299D">
      <w:pPr>
        <w:widowControl w:val="0"/>
        <w:autoSpaceDE w:val="0"/>
        <w:autoSpaceDN w:val="0"/>
        <w:adjustRightInd w:val="0"/>
        <w:spacing w:after="0" w:line="240" w:lineRule="auto"/>
        <w:rPr>
          <w:rFonts w:ascii="Calibri" w:eastAsia="Times New Roman" w:hAnsi="Calibri" w:cs="Calibri"/>
          <w:color w:val="000000"/>
          <w:sz w:val="20"/>
          <w:szCs w:val="20"/>
        </w:rPr>
      </w:pPr>
      <w:r w:rsidRPr="00D2299D">
        <w:rPr>
          <w:rFonts w:ascii="Calibri" w:eastAsia="Times New Roman" w:hAnsi="Calibri" w:cs="Calibri"/>
          <w:color w:val="000000"/>
          <w:sz w:val="20"/>
          <w:szCs w:val="20"/>
        </w:rPr>
        <w:t>Sincerely,</w:t>
      </w:r>
    </w:p>
    <w:p w:rsidR="00D2299D" w:rsidRPr="00D2299D" w:rsidRDefault="00D2299D" w:rsidP="00D2299D">
      <w:pPr>
        <w:widowControl w:val="0"/>
        <w:autoSpaceDE w:val="0"/>
        <w:autoSpaceDN w:val="0"/>
        <w:adjustRightInd w:val="0"/>
        <w:spacing w:after="0" w:line="240" w:lineRule="auto"/>
        <w:rPr>
          <w:rFonts w:ascii="Calibri" w:eastAsia="Times New Roman" w:hAnsi="Calibri" w:cs="Calibri"/>
          <w:color w:val="000000"/>
          <w:sz w:val="20"/>
          <w:szCs w:val="20"/>
        </w:rPr>
      </w:pPr>
    </w:p>
    <w:p w:rsidR="00D2299D" w:rsidRPr="00D2299D" w:rsidRDefault="00D2299D" w:rsidP="00D2299D">
      <w:pPr>
        <w:widowControl w:val="0"/>
        <w:autoSpaceDE w:val="0"/>
        <w:autoSpaceDN w:val="0"/>
        <w:adjustRightInd w:val="0"/>
        <w:spacing w:after="0" w:line="240" w:lineRule="auto"/>
        <w:rPr>
          <w:rFonts w:ascii="Calibri" w:eastAsia="Times New Roman" w:hAnsi="Calibri" w:cs="Calibri"/>
          <w:color w:val="000000"/>
          <w:sz w:val="20"/>
          <w:szCs w:val="20"/>
        </w:rPr>
      </w:pPr>
    </w:p>
    <w:p w:rsidR="00D2299D" w:rsidRPr="00D2299D" w:rsidRDefault="00D2299D" w:rsidP="00D2299D">
      <w:pPr>
        <w:widowControl w:val="0"/>
        <w:autoSpaceDE w:val="0"/>
        <w:autoSpaceDN w:val="0"/>
        <w:adjustRightInd w:val="0"/>
        <w:spacing w:after="0" w:line="240" w:lineRule="auto"/>
        <w:rPr>
          <w:rFonts w:ascii="Calibri" w:eastAsia="Times New Roman" w:hAnsi="Calibri" w:cs="Calibri"/>
        </w:rPr>
      </w:pPr>
      <w:r w:rsidRPr="00D2299D">
        <w:rPr>
          <w:rFonts w:ascii="Calibri" w:eastAsia="Times New Roman" w:hAnsi="Calibri" w:cs="Calibri"/>
          <w:color w:val="000000"/>
          <w:sz w:val="20"/>
          <w:szCs w:val="20"/>
        </w:rPr>
        <w:t>Claims Analyst</w:t>
      </w:r>
    </w:p>
    <w:p w:rsidR="00D2299D" w:rsidRPr="00D2299D" w:rsidRDefault="00D2299D" w:rsidP="00D2299D">
      <w:pPr>
        <w:autoSpaceDE w:val="0"/>
        <w:autoSpaceDN w:val="0"/>
        <w:adjustRightInd w:val="0"/>
        <w:spacing w:after="0" w:line="240" w:lineRule="auto"/>
        <w:rPr>
          <w:rFonts w:ascii="Calibri" w:eastAsia="Times New Roman" w:hAnsi="Calibri" w:cs="Calibri"/>
        </w:rPr>
      </w:pPr>
      <w:r w:rsidRPr="00D2299D">
        <w:rPr>
          <w:rFonts w:ascii="Calibri" w:eastAsia="Times New Roman" w:hAnsi="Calibri" w:cs="Calibri"/>
        </w:rPr>
        <w:t>{User Full Name}</w:t>
      </w:r>
    </w:p>
    <w:p w:rsidR="00D2299D" w:rsidRPr="00D2299D" w:rsidRDefault="00D2299D" w:rsidP="00D2299D">
      <w:pPr>
        <w:autoSpaceDE w:val="0"/>
        <w:autoSpaceDN w:val="0"/>
        <w:adjustRightInd w:val="0"/>
        <w:spacing w:after="0" w:line="240" w:lineRule="auto"/>
        <w:rPr>
          <w:rFonts w:ascii="Calibri" w:eastAsia="Times New Roman" w:hAnsi="Calibri" w:cs="Calibri"/>
        </w:rPr>
      </w:pPr>
      <w:r w:rsidRPr="00D2299D">
        <w:rPr>
          <w:rFonts w:ascii="Calibri" w:eastAsia="Times New Roman" w:hAnsi="Calibri" w:cs="Calibri"/>
        </w:rPr>
        <w:t>{User Email}</w:t>
      </w:r>
    </w:p>
    <w:p w:rsidR="00D2299D" w:rsidRPr="00D2299D" w:rsidRDefault="00D2299D" w:rsidP="00D2299D">
      <w:pPr>
        <w:autoSpaceDE w:val="0"/>
        <w:autoSpaceDN w:val="0"/>
        <w:adjustRightInd w:val="0"/>
        <w:spacing w:after="0" w:line="240" w:lineRule="auto"/>
        <w:rPr>
          <w:rFonts w:ascii="Calibri" w:eastAsia="Times New Roman" w:hAnsi="Calibri" w:cs="Calibri"/>
        </w:rPr>
      </w:pPr>
      <w:r w:rsidRPr="00D2299D">
        <w:rPr>
          <w:rFonts w:ascii="Calibri" w:eastAsia="Times New Roman" w:hAnsi="Calibri" w:cs="Calibri"/>
        </w:rPr>
        <w:t>Direct Line: {User Phone}</w:t>
      </w:r>
    </w:p>
    <w:p w:rsidR="00D2299D" w:rsidRPr="00D2299D" w:rsidRDefault="00D2299D" w:rsidP="00D2299D">
      <w:pPr>
        <w:autoSpaceDE w:val="0"/>
        <w:autoSpaceDN w:val="0"/>
        <w:adjustRightInd w:val="0"/>
        <w:spacing w:after="0" w:line="240" w:lineRule="auto"/>
        <w:rPr>
          <w:rFonts w:ascii="Calibri" w:eastAsia="Times New Roman" w:hAnsi="Calibri" w:cs="Calibri"/>
        </w:rPr>
      </w:pPr>
    </w:p>
    <w:p w:rsidR="00AD275E" w:rsidRDefault="00AD275E">
      <w:bookmarkStart w:id="0" w:name="_GoBack"/>
      <w:bookmarkEnd w:id="0"/>
    </w:p>
    <w:sectPr w:rsidR="00AD275E" w:rsidSect="00E35A55">
      <w:pgSz w:w="12240" w:h="15840"/>
      <w:pgMar w:top="1440" w:right="1440" w:bottom="1440" w:left="1440" w:header="1008"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1FB"/>
    <w:rsid w:val="00575214"/>
    <w:rsid w:val="0074276E"/>
    <w:rsid w:val="00AD275E"/>
    <w:rsid w:val="00BC21FB"/>
    <w:rsid w:val="00D2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7A3AC-1625-4770-8427-13EAC490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Griffin</dc:creator>
  <cp:keywords/>
  <dc:description/>
  <cp:lastModifiedBy>Brandon Griffin</cp:lastModifiedBy>
  <cp:revision>2</cp:revision>
  <dcterms:created xsi:type="dcterms:W3CDTF">2017-02-16T15:02:00Z</dcterms:created>
  <dcterms:modified xsi:type="dcterms:W3CDTF">2017-02-16T15:02:00Z</dcterms:modified>
</cp:coreProperties>
</file>